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68F1" w:rsidRDefault="001168F1" w:rsidP="001168F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68F1">
        <w:rPr>
          <w:rFonts w:ascii="Times New Roman" w:hAnsi="Times New Roman" w:cs="Times New Roman"/>
          <w:b/>
          <w:sz w:val="24"/>
          <w:szCs w:val="24"/>
        </w:rPr>
        <w:t>DAFTAR PUSTAKA</w:t>
      </w:r>
      <w:bookmarkStart w:id="0" w:name="_GoBack"/>
      <w:bookmarkEnd w:id="0"/>
    </w:p>
    <w:p w:rsidR="001168F1" w:rsidRPr="001168F1" w:rsidRDefault="001168F1" w:rsidP="001168F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68F1" w:rsidRDefault="001168F1" w:rsidP="00D5263E">
      <w:pPr>
        <w:spacing w:after="0" w:line="240" w:lineRule="auto"/>
        <w:ind w:left="562" w:hanging="56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68F1">
        <w:rPr>
          <w:rFonts w:ascii="Times New Roman" w:hAnsi="Times New Roman" w:cs="Times New Roman"/>
          <w:sz w:val="24"/>
          <w:szCs w:val="24"/>
        </w:rPr>
        <w:t>Arikunto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>,</w:t>
      </w:r>
      <w:r w:rsidR="00AE724C">
        <w:rPr>
          <w:rFonts w:ascii="Times New Roman" w:hAnsi="Times New Roman" w:cs="Times New Roman"/>
          <w:sz w:val="24"/>
          <w:szCs w:val="24"/>
        </w:rPr>
        <w:t xml:space="preserve"> </w:t>
      </w:r>
      <w:r w:rsidRPr="001168F1">
        <w:rPr>
          <w:rFonts w:ascii="Times New Roman" w:hAnsi="Times New Roman" w:cs="Times New Roman"/>
          <w:sz w:val="24"/>
          <w:szCs w:val="24"/>
        </w:rPr>
        <w:t xml:space="preserve">S. (1999).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Prosedur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suatu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pendekatan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praktek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. Jakarta: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Balai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Pustaka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5263E" w:rsidRPr="001168F1" w:rsidRDefault="00D5263E" w:rsidP="00D5263E">
      <w:pPr>
        <w:spacing w:after="0" w:line="240" w:lineRule="auto"/>
        <w:ind w:left="562" w:hanging="562"/>
        <w:jc w:val="both"/>
        <w:rPr>
          <w:rFonts w:ascii="Times New Roman" w:hAnsi="Times New Roman" w:cs="Times New Roman"/>
          <w:sz w:val="24"/>
          <w:szCs w:val="24"/>
        </w:rPr>
      </w:pPr>
    </w:p>
    <w:p w:rsidR="001168F1" w:rsidRDefault="001168F1" w:rsidP="00D5263E">
      <w:pPr>
        <w:spacing w:after="0" w:line="240" w:lineRule="auto"/>
        <w:ind w:left="562" w:hanging="56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68F1">
        <w:rPr>
          <w:rFonts w:ascii="Times New Roman" w:hAnsi="Times New Roman" w:cs="Times New Roman"/>
          <w:sz w:val="24"/>
          <w:szCs w:val="24"/>
        </w:rPr>
        <w:t>Arikunto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, S. (2005).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Manajemen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(7th ed.). Jakarta: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Rineka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Cipta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42100" w:rsidRDefault="00C42100" w:rsidP="00D5263E">
      <w:pPr>
        <w:spacing w:after="0" w:line="240" w:lineRule="auto"/>
        <w:ind w:left="562" w:hanging="562"/>
        <w:jc w:val="both"/>
        <w:rPr>
          <w:rFonts w:ascii="Times New Roman" w:hAnsi="Times New Roman" w:cs="Times New Roman"/>
          <w:sz w:val="24"/>
          <w:szCs w:val="24"/>
        </w:rPr>
      </w:pPr>
    </w:p>
    <w:p w:rsidR="00C22C78" w:rsidRDefault="00C22C78" w:rsidP="00D5263E">
      <w:pPr>
        <w:spacing w:after="0" w:line="240" w:lineRule="auto"/>
        <w:ind w:left="562" w:hanging="5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Edy S</w:t>
      </w:r>
      <w:r w:rsidR="00D5263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(2010). </w:t>
      </w:r>
      <w:r w:rsidRPr="00CA65F1">
        <w:rPr>
          <w:rFonts w:ascii="Times New Roman" w:hAnsi="Times New Roman" w:cs="Times New Roman"/>
          <w:i/>
          <w:sz w:val="24"/>
          <w:szCs w:val="24"/>
        </w:rPr>
        <w:t>Factor Theory</w:t>
      </w:r>
      <w:r w:rsidR="00A715F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715FD">
        <w:rPr>
          <w:rFonts w:ascii="Times New Roman" w:hAnsi="Times New Roman" w:cs="Times New Roman"/>
          <w:sz w:val="24"/>
          <w:szCs w:val="24"/>
        </w:rPr>
        <w:t>Faktor-faktor</w:t>
      </w:r>
      <w:proofErr w:type="spellEnd"/>
      <w:r w:rsidR="00A715F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A715FD">
        <w:rPr>
          <w:rFonts w:ascii="Times New Roman" w:hAnsi="Times New Roman" w:cs="Times New Roman"/>
          <w:sz w:val="24"/>
          <w:szCs w:val="24"/>
        </w:rPr>
        <w:t>mempengaruhi</w:t>
      </w:r>
      <w:proofErr w:type="spellEnd"/>
      <w:r w:rsidR="00A715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15FD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="00A715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15FD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="00A715FD">
        <w:rPr>
          <w:rFonts w:ascii="Times New Roman" w:hAnsi="Times New Roman" w:cs="Times New Roman"/>
          <w:sz w:val="24"/>
          <w:szCs w:val="24"/>
        </w:rPr>
        <w:t xml:space="preserve">. </w:t>
      </w:r>
      <w:r w:rsidR="00A715FD" w:rsidRPr="00A715FD">
        <w:rPr>
          <w:rFonts w:ascii="Times New Roman" w:hAnsi="Times New Roman" w:cs="Times New Roman"/>
          <w:sz w:val="24"/>
          <w:szCs w:val="24"/>
        </w:rPr>
        <w:t xml:space="preserve">Jakarta : </w:t>
      </w:r>
      <w:proofErr w:type="spellStart"/>
      <w:r w:rsidR="00A715FD" w:rsidRPr="00A715FD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A715FD" w:rsidRPr="00A715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15FD" w:rsidRPr="00A715FD">
        <w:rPr>
          <w:rFonts w:ascii="Times New Roman" w:hAnsi="Times New Roman" w:cs="Times New Roman"/>
          <w:sz w:val="24"/>
          <w:szCs w:val="24"/>
        </w:rPr>
        <w:t>Kencana</w:t>
      </w:r>
      <w:proofErr w:type="spellEnd"/>
    </w:p>
    <w:p w:rsidR="00C12344" w:rsidRPr="001168F1" w:rsidRDefault="00C12344" w:rsidP="00D5263E">
      <w:pPr>
        <w:spacing w:after="0" w:line="240" w:lineRule="auto"/>
        <w:ind w:left="562" w:hanging="562"/>
        <w:jc w:val="both"/>
        <w:rPr>
          <w:rFonts w:ascii="Times New Roman" w:hAnsi="Times New Roman" w:cs="Times New Roman"/>
          <w:sz w:val="24"/>
          <w:szCs w:val="24"/>
        </w:rPr>
      </w:pPr>
    </w:p>
    <w:p w:rsidR="001168F1" w:rsidRDefault="001168F1" w:rsidP="00D5263E">
      <w:pPr>
        <w:spacing w:after="0" w:line="240" w:lineRule="auto"/>
        <w:ind w:left="562" w:hanging="56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68F1">
        <w:rPr>
          <w:rFonts w:ascii="Times New Roman" w:hAnsi="Times New Roman" w:cs="Times New Roman"/>
          <w:sz w:val="24"/>
          <w:szCs w:val="24"/>
        </w:rPr>
        <w:t>Hariandja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, M. T. E. (2002).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Manajemen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manusia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. Jakarta: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Grasindo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12344" w:rsidRPr="001168F1" w:rsidRDefault="00C12344" w:rsidP="00D5263E">
      <w:pPr>
        <w:spacing w:after="0" w:line="240" w:lineRule="auto"/>
        <w:ind w:left="562" w:hanging="562"/>
        <w:jc w:val="both"/>
        <w:rPr>
          <w:rFonts w:ascii="Times New Roman" w:hAnsi="Times New Roman" w:cs="Times New Roman"/>
          <w:sz w:val="24"/>
          <w:szCs w:val="24"/>
        </w:rPr>
      </w:pPr>
    </w:p>
    <w:p w:rsidR="001168F1" w:rsidRDefault="001168F1" w:rsidP="00D5263E">
      <w:pPr>
        <w:spacing w:after="0" w:line="240" w:lineRule="auto"/>
        <w:ind w:left="562" w:hanging="56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68F1">
        <w:rPr>
          <w:rFonts w:ascii="Times New Roman" w:hAnsi="Times New Roman" w:cs="Times New Roman"/>
          <w:sz w:val="24"/>
          <w:szCs w:val="24"/>
        </w:rPr>
        <w:t>Hasibuan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>, M. S.</w:t>
      </w:r>
      <w:r w:rsidR="00AE724C">
        <w:rPr>
          <w:rFonts w:ascii="Times New Roman" w:hAnsi="Times New Roman" w:cs="Times New Roman"/>
          <w:sz w:val="24"/>
          <w:szCs w:val="24"/>
        </w:rPr>
        <w:t xml:space="preserve"> </w:t>
      </w:r>
      <w:r w:rsidRPr="001168F1">
        <w:rPr>
          <w:rFonts w:ascii="Times New Roman" w:hAnsi="Times New Roman" w:cs="Times New Roman"/>
          <w:sz w:val="24"/>
          <w:szCs w:val="24"/>
        </w:rPr>
        <w:t xml:space="preserve">P. (2006).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Manajemen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manusia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. Jakarta: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Bumi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Aksara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12344" w:rsidRPr="001168F1" w:rsidRDefault="00C12344" w:rsidP="00D5263E">
      <w:pPr>
        <w:spacing w:after="0" w:line="240" w:lineRule="auto"/>
        <w:ind w:left="562" w:hanging="562"/>
        <w:jc w:val="both"/>
        <w:rPr>
          <w:rFonts w:ascii="Times New Roman" w:hAnsi="Times New Roman" w:cs="Times New Roman"/>
          <w:sz w:val="24"/>
          <w:szCs w:val="24"/>
        </w:rPr>
      </w:pPr>
    </w:p>
    <w:p w:rsidR="001168F1" w:rsidRDefault="001168F1" w:rsidP="00D5263E">
      <w:pPr>
        <w:spacing w:after="0" w:line="240" w:lineRule="auto"/>
        <w:ind w:left="562" w:hanging="56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68F1">
        <w:rPr>
          <w:rFonts w:ascii="Times New Roman" w:hAnsi="Times New Roman" w:cs="Times New Roman"/>
          <w:sz w:val="24"/>
          <w:szCs w:val="24"/>
        </w:rPr>
        <w:t>Hasibuan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>, M. S.</w:t>
      </w:r>
      <w:r w:rsidR="00AE724C">
        <w:rPr>
          <w:rFonts w:ascii="Times New Roman" w:hAnsi="Times New Roman" w:cs="Times New Roman"/>
          <w:sz w:val="24"/>
          <w:szCs w:val="24"/>
        </w:rPr>
        <w:t xml:space="preserve"> </w:t>
      </w:r>
      <w:r w:rsidRPr="001168F1">
        <w:rPr>
          <w:rFonts w:ascii="Times New Roman" w:hAnsi="Times New Roman" w:cs="Times New Roman"/>
          <w:sz w:val="24"/>
          <w:szCs w:val="24"/>
        </w:rPr>
        <w:t xml:space="preserve">P. (2007).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Manajemen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dasar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pengertian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. Jakarta: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Bumi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Aksara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12344" w:rsidRPr="001168F1" w:rsidRDefault="00C12344" w:rsidP="00D5263E">
      <w:pPr>
        <w:spacing w:after="0" w:line="240" w:lineRule="auto"/>
        <w:ind w:left="562" w:hanging="562"/>
        <w:jc w:val="both"/>
        <w:rPr>
          <w:rFonts w:ascii="Times New Roman" w:hAnsi="Times New Roman" w:cs="Times New Roman"/>
          <w:sz w:val="24"/>
          <w:szCs w:val="24"/>
        </w:rPr>
      </w:pPr>
    </w:p>
    <w:p w:rsidR="001168F1" w:rsidRDefault="001168F1" w:rsidP="00D5263E">
      <w:pPr>
        <w:spacing w:after="0" w:line="240" w:lineRule="auto"/>
        <w:ind w:left="562" w:hanging="562"/>
        <w:jc w:val="both"/>
        <w:rPr>
          <w:rFonts w:ascii="Times New Roman" w:hAnsi="Times New Roman" w:cs="Times New Roman"/>
          <w:sz w:val="24"/>
          <w:szCs w:val="24"/>
        </w:rPr>
      </w:pPr>
      <w:r w:rsidRPr="001168F1">
        <w:rPr>
          <w:rFonts w:ascii="Times New Roman" w:hAnsi="Times New Roman" w:cs="Times New Roman"/>
          <w:sz w:val="24"/>
          <w:szCs w:val="24"/>
        </w:rPr>
        <w:t xml:space="preserve">Kartika, E. W. &amp;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Kaihatu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, T. S. (2010, March).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motivasi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kasus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restoran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Pakuwon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Food Festival Surabaya).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Jurnal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Manajemen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Kewirausahaan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, 12(1), 100-112. </w:t>
      </w:r>
    </w:p>
    <w:p w:rsidR="00C12344" w:rsidRPr="001168F1" w:rsidRDefault="00C12344" w:rsidP="00D5263E">
      <w:pPr>
        <w:spacing w:after="0" w:line="240" w:lineRule="auto"/>
        <w:ind w:left="562" w:hanging="562"/>
        <w:jc w:val="both"/>
        <w:rPr>
          <w:rFonts w:ascii="Times New Roman" w:hAnsi="Times New Roman" w:cs="Times New Roman"/>
          <w:sz w:val="24"/>
          <w:szCs w:val="24"/>
        </w:rPr>
      </w:pPr>
    </w:p>
    <w:p w:rsidR="001168F1" w:rsidRDefault="001168F1" w:rsidP="00D5263E">
      <w:pPr>
        <w:spacing w:after="0" w:line="240" w:lineRule="auto"/>
        <w:ind w:left="562" w:hanging="56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68F1">
        <w:rPr>
          <w:rFonts w:ascii="Times New Roman" w:hAnsi="Times New Roman" w:cs="Times New Roman"/>
          <w:sz w:val="24"/>
          <w:szCs w:val="24"/>
        </w:rPr>
        <w:t>Kurniawati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, D. (2005).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organisasi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kepemimpinan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motivasi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di Restaurant Sari Utama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Jember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. (TA No. 01010191/HTL/2005). </w:t>
      </w:r>
      <w:r w:rsidRPr="00CA65F1">
        <w:rPr>
          <w:rFonts w:ascii="Times New Roman" w:hAnsi="Times New Roman" w:cs="Times New Roman"/>
          <w:i/>
          <w:sz w:val="24"/>
          <w:szCs w:val="24"/>
        </w:rPr>
        <w:t>Unpublished undergraduate thesis</w:t>
      </w:r>
      <w:r w:rsidRPr="001168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Universitas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Kristen Petra. </w:t>
      </w:r>
    </w:p>
    <w:p w:rsidR="00C12344" w:rsidRPr="001168F1" w:rsidRDefault="00C12344" w:rsidP="00D5263E">
      <w:pPr>
        <w:spacing w:after="0" w:line="240" w:lineRule="auto"/>
        <w:ind w:left="562" w:hanging="562"/>
        <w:jc w:val="both"/>
        <w:rPr>
          <w:rFonts w:ascii="Times New Roman" w:hAnsi="Times New Roman" w:cs="Times New Roman"/>
          <w:sz w:val="24"/>
          <w:szCs w:val="24"/>
        </w:rPr>
      </w:pPr>
    </w:p>
    <w:p w:rsidR="00D5263E" w:rsidRDefault="001168F1" w:rsidP="00D5263E">
      <w:pPr>
        <w:spacing w:after="0" w:line="240" w:lineRule="auto"/>
        <w:ind w:left="562" w:hanging="562"/>
        <w:jc w:val="both"/>
        <w:rPr>
          <w:rFonts w:ascii="Times New Roman" w:hAnsi="Times New Roman" w:cs="Times New Roman"/>
          <w:sz w:val="24"/>
          <w:szCs w:val="24"/>
        </w:rPr>
      </w:pPr>
      <w:r w:rsidRPr="001168F1">
        <w:rPr>
          <w:rFonts w:ascii="Times New Roman" w:hAnsi="Times New Roman" w:cs="Times New Roman"/>
          <w:sz w:val="24"/>
          <w:szCs w:val="24"/>
        </w:rPr>
        <w:t xml:space="preserve">Leibowitz, Z. B.,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Farren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, C., &amp; Kaye, B. (1986, July). </w:t>
      </w:r>
      <w:r w:rsidRPr="00CA65F1">
        <w:rPr>
          <w:rFonts w:ascii="Times New Roman" w:hAnsi="Times New Roman" w:cs="Times New Roman"/>
          <w:i/>
          <w:sz w:val="24"/>
          <w:szCs w:val="24"/>
        </w:rPr>
        <w:t xml:space="preserve">The 12-fold path to cd enlightenment. </w:t>
      </w:r>
      <w:proofErr w:type="spellStart"/>
      <w:r w:rsidRPr="00CA65F1">
        <w:rPr>
          <w:rFonts w:ascii="Times New Roman" w:hAnsi="Times New Roman" w:cs="Times New Roman"/>
          <w:i/>
          <w:sz w:val="24"/>
          <w:szCs w:val="24"/>
        </w:rPr>
        <w:t>Traning</w:t>
      </w:r>
      <w:proofErr w:type="spellEnd"/>
      <w:r w:rsidRPr="00CA65F1">
        <w:rPr>
          <w:rFonts w:ascii="Times New Roman" w:hAnsi="Times New Roman" w:cs="Times New Roman"/>
          <w:i/>
          <w:sz w:val="24"/>
          <w:szCs w:val="24"/>
        </w:rPr>
        <w:t xml:space="preserve"> and Development Journal</w:t>
      </w:r>
      <w:r w:rsidRPr="001168F1">
        <w:rPr>
          <w:rFonts w:ascii="Times New Roman" w:hAnsi="Times New Roman" w:cs="Times New Roman"/>
          <w:sz w:val="24"/>
          <w:szCs w:val="24"/>
        </w:rPr>
        <w:t>, 35(7), 72-79.</w:t>
      </w:r>
    </w:p>
    <w:p w:rsidR="00C12344" w:rsidRDefault="00C12344" w:rsidP="00D5263E">
      <w:pPr>
        <w:spacing w:after="0" w:line="240" w:lineRule="auto"/>
        <w:ind w:left="562" w:hanging="562"/>
        <w:jc w:val="both"/>
        <w:rPr>
          <w:rFonts w:ascii="Times New Roman" w:hAnsi="Times New Roman" w:cs="Times New Roman"/>
          <w:sz w:val="24"/>
          <w:szCs w:val="24"/>
        </w:rPr>
      </w:pPr>
    </w:p>
    <w:p w:rsidR="001168F1" w:rsidRDefault="001168F1" w:rsidP="00D5263E">
      <w:pPr>
        <w:spacing w:after="0" w:line="240" w:lineRule="auto"/>
        <w:ind w:left="562" w:hanging="56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68F1">
        <w:rPr>
          <w:rFonts w:ascii="Times New Roman" w:hAnsi="Times New Roman" w:cs="Times New Roman"/>
          <w:sz w:val="24"/>
          <w:szCs w:val="24"/>
        </w:rPr>
        <w:t>Mangkunegara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, A. A. P. (2003).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Perencanaan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pengembangan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manusia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(1th ed.). Bandung: PT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Refika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Aditama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12344" w:rsidRPr="001168F1" w:rsidRDefault="00C12344" w:rsidP="00D5263E">
      <w:pPr>
        <w:spacing w:after="0" w:line="240" w:lineRule="auto"/>
        <w:ind w:left="562" w:hanging="562"/>
        <w:jc w:val="both"/>
        <w:rPr>
          <w:rFonts w:ascii="Times New Roman" w:hAnsi="Times New Roman" w:cs="Times New Roman"/>
          <w:sz w:val="24"/>
          <w:szCs w:val="24"/>
        </w:rPr>
      </w:pPr>
    </w:p>
    <w:p w:rsidR="001168F1" w:rsidRDefault="001168F1" w:rsidP="00D5263E">
      <w:pPr>
        <w:spacing w:after="0" w:line="240" w:lineRule="auto"/>
        <w:ind w:left="562" w:hanging="56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68F1">
        <w:rPr>
          <w:rFonts w:ascii="Times New Roman" w:hAnsi="Times New Roman" w:cs="Times New Roman"/>
          <w:sz w:val="24"/>
          <w:szCs w:val="24"/>
        </w:rPr>
        <w:t>Maryani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, D. &amp;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Supomo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, B. (2001).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empiris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kinerja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individual.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Jurnal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, 3(1), 367-376. </w:t>
      </w:r>
    </w:p>
    <w:p w:rsidR="00C12344" w:rsidRPr="001168F1" w:rsidRDefault="00C12344" w:rsidP="00D5263E">
      <w:pPr>
        <w:spacing w:after="0" w:line="240" w:lineRule="auto"/>
        <w:ind w:left="562" w:hanging="562"/>
        <w:jc w:val="both"/>
        <w:rPr>
          <w:rFonts w:ascii="Times New Roman" w:hAnsi="Times New Roman" w:cs="Times New Roman"/>
          <w:sz w:val="24"/>
          <w:szCs w:val="24"/>
        </w:rPr>
      </w:pPr>
    </w:p>
    <w:p w:rsidR="001168F1" w:rsidRDefault="001168F1" w:rsidP="00D5263E">
      <w:pPr>
        <w:spacing w:after="0" w:line="240" w:lineRule="auto"/>
        <w:ind w:left="562" w:hanging="56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68F1">
        <w:rPr>
          <w:rFonts w:ascii="Times New Roman" w:hAnsi="Times New Roman" w:cs="Times New Roman"/>
          <w:sz w:val="24"/>
          <w:szCs w:val="24"/>
        </w:rPr>
        <w:t>Masyjui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, I. (2005).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motivasi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disiplin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pegawai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kantor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Dinas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Pendidikan Nasional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Kabupaten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Grobogan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. Unpublished undergraduate thesis,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Universitas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Negeri Semarang. </w:t>
      </w:r>
    </w:p>
    <w:p w:rsidR="00C12344" w:rsidRPr="001168F1" w:rsidRDefault="00C12344" w:rsidP="00D5263E">
      <w:pPr>
        <w:spacing w:after="0" w:line="240" w:lineRule="auto"/>
        <w:ind w:left="562" w:hanging="562"/>
        <w:jc w:val="both"/>
        <w:rPr>
          <w:rFonts w:ascii="Times New Roman" w:hAnsi="Times New Roman" w:cs="Times New Roman"/>
          <w:sz w:val="24"/>
          <w:szCs w:val="24"/>
        </w:rPr>
      </w:pPr>
    </w:p>
    <w:p w:rsidR="001168F1" w:rsidRDefault="001168F1" w:rsidP="00D5263E">
      <w:pPr>
        <w:spacing w:after="0" w:line="240" w:lineRule="auto"/>
        <w:ind w:left="562" w:hanging="562"/>
        <w:jc w:val="both"/>
        <w:rPr>
          <w:rFonts w:ascii="Times New Roman" w:hAnsi="Times New Roman" w:cs="Times New Roman"/>
          <w:sz w:val="24"/>
          <w:szCs w:val="24"/>
        </w:rPr>
      </w:pPr>
      <w:r w:rsidRPr="001168F1">
        <w:rPr>
          <w:rFonts w:ascii="Times New Roman" w:hAnsi="Times New Roman" w:cs="Times New Roman"/>
          <w:sz w:val="24"/>
          <w:szCs w:val="24"/>
        </w:rPr>
        <w:t xml:space="preserve">Mathis, R. L. &amp; Jackson, J. H. (2003). </w:t>
      </w:r>
      <w:r w:rsidRPr="00CA65F1">
        <w:rPr>
          <w:rFonts w:ascii="Times New Roman" w:hAnsi="Times New Roman" w:cs="Times New Roman"/>
          <w:i/>
          <w:sz w:val="24"/>
          <w:szCs w:val="24"/>
        </w:rPr>
        <w:t>Human resource management</w:t>
      </w:r>
      <w:r w:rsidRPr="001168F1">
        <w:rPr>
          <w:rFonts w:ascii="Times New Roman" w:hAnsi="Times New Roman" w:cs="Times New Roman"/>
          <w:sz w:val="24"/>
          <w:szCs w:val="24"/>
        </w:rPr>
        <w:t xml:space="preserve"> (10th ed.). Manson, Ohio: Thomson South-Western. </w:t>
      </w:r>
    </w:p>
    <w:p w:rsidR="00C12344" w:rsidRPr="001168F1" w:rsidRDefault="00C12344" w:rsidP="00D5263E">
      <w:pPr>
        <w:spacing w:after="0" w:line="240" w:lineRule="auto"/>
        <w:ind w:left="562" w:hanging="562"/>
        <w:jc w:val="both"/>
        <w:rPr>
          <w:rFonts w:ascii="Times New Roman" w:hAnsi="Times New Roman" w:cs="Times New Roman"/>
          <w:sz w:val="24"/>
          <w:szCs w:val="24"/>
        </w:rPr>
      </w:pPr>
    </w:p>
    <w:p w:rsidR="001168F1" w:rsidRDefault="001168F1" w:rsidP="00D5263E">
      <w:pPr>
        <w:spacing w:after="0" w:line="240" w:lineRule="auto"/>
        <w:ind w:left="562" w:hanging="562"/>
        <w:jc w:val="both"/>
        <w:rPr>
          <w:rFonts w:ascii="Times New Roman" w:hAnsi="Times New Roman" w:cs="Times New Roman"/>
          <w:sz w:val="24"/>
          <w:szCs w:val="24"/>
        </w:rPr>
      </w:pPr>
      <w:r w:rsidRPr="001168F1">
        <w:rPr>
          <w:rFonts w:ascii="Times New Roman" w:hAnsi="Times New Roman" w:cs="Times New Roman"/>
          <w:sz w:val="24"/>
          <w:szCs w:val="24"/>
        </w:rPr>
        <w:lastRenderedPageBreak/>
        <w:t xml:space="preserve">McClelland, D. (1978). </w:t>
      </w:r>
      <w:r w:rsidRPr="00CA65F1">
        <w:rPr>
          <w:rFonts w:ascii="Times New Roman" w:hAnsi="Times New Roman" w:cs="Times New Roman"/>
          <w:i/>
          <w:sz w:val="24"/>
          <w:szCs w:val="24"/>
        </w:rPr>
        <w:t>The achieving society</w:t>
      </w:r>
      <w:r w:rsidRPr="001168F1">
        <w:rPr>
          <w:rFonts w:ascii="Times New Roman" w:hAnsi="Times New Roman" w:cs="Times New Roman"/>
          <w:sz w:val="24"/>
          <w:szCs w:val="24"/>
        </w:rPr>
        <w:t xml:space="preserve">. Princeton, NJ: D. Van Nostrand. </w:t>
      </w:r>
    </w:p>
    <w:p w:rsidR="00C12344" w:rsidRPr="001168F1" w:rsidRDefault="00C12344" w:rsidP="00D5263E">
      <w:pPr>
        <w:spacing w:after="0" w:line="240" w:lineRule="auto"/>
        <w:ind w:left="562" w:hanging="562"/>
        <w:jc w:val="both"/>
        <w:rPr>
          <w:rFonts w:ascii="Times New Roman" w:hAnsi="Times New Roman" w:cs="Times New Roman"/>
          <w:sz w:val="24"/>
          <w:szCs w:val="24"/>
        </w:rPr>
      </w:pPr>
    </w:p>
    <w:p w:rsidR="001168F1" w:rsidRDefault="001168F1" w:rsidP="00D5263E">
      <w:pPr>
        <w:spacing w:after="0" w:line="240" w:lineRule="auto"/>
        <w:ind w:left="562" w:hanging="56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68F1">
        <w:rPr>
          <w:rFonts w:ascii="Times New Roman" w:hAnsi="Times New Roman" w:cs="Times New Roman"/>
          <w:sz w:val="24"/>
          <w:szCs w:val="24"/>
        </w:rPr>
        <w:t>Mulyanto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&amp;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Susilowati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. (2009,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Maret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).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kepemimpinan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pengembangan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karir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insentif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guru SMA Negeri 1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Cawas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Kabupaten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Klaten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. Excellent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Jurnal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Manajemen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, 1(1). </w:t>
      </w:r>
    </w:p>
    <w:p w:rsidR="00C12344" w:rsidRPr="001168F1" w:rsidRDefault="00C12344" w:rsidP="00D5263E">
      <w:pPr>
        <w:spacing w:after="0" w:line="240" w:lineRule="auto"/>
        <w:ind w:left="562" w:hanging="562"/>
        <w:jc w:val="both"/>
        <w:rPr>
          <w:rFonts w:ascii="Times New Roman" w:hAnsi="Times New Roman" w:cs="Times New Roman"/>
          <w:sz w:val="24"/>
          <w:szCs w:val="24"/>
        </w:rPr>
      </w:pPr>
    </w:p>
    <w:p w:rsidR="001168F1" w:rsidRDefault="001168F1" w:rsidP="00D5263E">
      <w:pPr>
        <w:spacing w:after="0" w:line="240" w:lineRule="auto"/>
        <w:ind w:left="562" w:hanging="562"/>
        <w:jc w:val="both"/>
        <w:rPr>
          <w:rFonts w:ascii="Times New Roman" w:hAnsi="Times New Roman" w:cs="Times New Roman"/>
          <w:sz w:val="24"/>
          <w:szCs w:val="24"/>
        </w:rPr>
      </w:pPr>
      <w:r w:rsidRPr="001168F1">
        <w:rPr>
          <w:rFonts w:ascii="Times New Roman" w:hAnsi="Times New Roman" w:cs="Times New Roman"/>
          <w:sz w:val="24"/>
          <w:szCs w:val="24"/>
        </w:rPr>
        <w:t xml:space="preserve">Nazir, M. (2005).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Metode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. Bogor: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Ghalia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Indonesia. </w:t>
      </w:r>
    </w:p>
    <w:p w:rsidR="00C12344" w:rsidRPr="001168F1" w:rsidRDefault="00C12344" w:rsidP="00D5263E">
      <w:pPr>
        <w:spacing w:after="0" w:line="240" w:lineRule="auto"/>
        <w:ind w:left="562" w:hanging="562"/>
        <w:jc w:val="both"/>
        <w:rPr>
          <w:rFonts w:ascii="Times New Roman" w:hAnsi="Times New Roman" w:cs="Times New Roman"/>
          <w:sz w:val="24"/>
          <w:szCs w:val="24"/>
        </w:rPr>
      </w:pPr>
    </w:p>
    <w:p w:rsidR="001168F1" w:rsidRDefault="001168F1" w:rsidP="00D5263E">
      <w:pPr>
        <w:spacing w:after="0" w:line="240" w:lineRule="auto"/>
        <w:ind w:left="562" w:hanging="562"/>
        <w:jc w:val="both"/>
        <w:rPr>
          <w:rFonts w:ascii="Times New Roman" w:hAnsi="Times New Roman" w:cs="Times New Roman"/>
          <w:sz w:val="24"/>
          <w:szCs w:val="24"/>
        </w:rPr>
      </w:pPr>
      <w:r w:rsidRPr="001168F1">
        <w:rPr>
          <w:rFonts w:ascii="Times New Roman" w:hAnsi="Times New Roman" w:cs="Times New Roman"/>
          <w:sz w:val="24"/>
          <w:szCs w:val="24"/>
        </w:rPr>
        <w:t xml:space="preserve">Prabu, A. M. (2005, December).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motivasi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pegawai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Badan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koordinasi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Keluarga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Berencana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Nasional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Kabupaten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Muara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Enim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>.</w:t>
      </w:r>
    </w:p>
    <w:p w:rsidR="00C12344" w:rsidRDefault="00C12344" w:rsidP="00D5263E">
      <w:pPr>
        <w:spacing w:after="0" w:line="240" w:lineRule="auto"/>
        <w:ind w:left="562" w:hanging="562"/>
        <w:jc w:val="both"/>
        <w:rPr>
          <w:rFonts w:ascii="Times New Roman" w:hAnsi="Times New Roman" w:cs="Times New Roman"/>
          <w:sz w:val="24"/>
          <w:szCs w:val="24"/>
        </w:rPr>
      </w:pPr>
    </w:p>
    <w:p w:rsidR="00A715FD" w:rsidRDefault="00A715FD" w:rsidP="00D5263E">
      <w:pPr>
        <w:spacing w:after="0" w:line="240" w:lineRule="auto"/>
        <w:ind w:left="562" w:hanging="562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Rivai</w:t>
      </w:r>
      <w:proofErr w:type="spellEnd"/>
      <w:r w:rsidR="00AE724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V</w:t>
      </w:r>
      <w:r w:rsidR="00D5263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(2004). </w:t>
      </w:r>
      <w:r w:rsidRPr="00CA65F1">
        <w:rPr>
          <w:rFonts w:ascii="Times New Roman" w:hAnsi="Times New Roman" w:cs="Times New Roman"/>
          <w:i/>
          <w:sz w:val="24"/>
          <w:szCs w:val="24"/>
        </w:rPr>
        <w:t>Career Development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A65F1">
        <w:rPr>
          <w:rFonts w:ascii="Times New Roman" w:hAnsi="Times New Roman" w:cs="Times New Roman"/>
          <w:i/>
          <w:sz w:val="24"/>
          <w:szCs w:val="24"/>
        </w:rPr>
        <w:t>Employee’s Job Satisfaction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Jakarta : PT. </w:t>
      </w:r>
      <w:r w:rsidRPr="00A715FD">
        <w:rPr>
          <w:rFonts w:ascii="Times New Roman" w:hAnsi="Times New Roman" w:cs="Times New Roman"/>
          <w:sz w:val="24"/>
          <w:szCs w:val="24"/>
          <w:shd w:val="clear" w:color="auto" w:fill="FFFFFF"/>
        </w:rPr>
        <w:t>Raja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15FD">
        <w:rPr>
          <w:rFonts w:ascii="Times New Roman" w:hAnsi="Times New Roman" w:cs="Times New Roman"/>
          <w:sz w:val="24"/>
          <w:szCs w:val="24"/>
          <w:shd w:val="clear" w:color="auto" w:fill="FFFFFF"/>
        </w:rPr>
        <w:t>Grafindo</w:t>
      </w:r>
      <w:proofErr w:type="spellEnd"/>
      <w:r w:rsidRPr="00A715F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A715FD">
        <w:rPr>
          <w:rFonts w:ascii="Times New Roman" w:hAnsi="Times New Roman" w:cs="Times New Roman"/>
          <w:sz w:val="24"/>
          <w:szCs w:val="24"/>
          <w:shd w:val="clear" w:color="auto" w:fill="FFFFFF"/>
        </w:rPr>
        <w:t>Persada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C12344" w:rsidRPr="001168F1" w:rsidRDefault="00C12344" w:rsidP="00D5263E">
      <w:pPr>
        <w:spacing w:after="0" w:line="240" w:lineRule="auto"/>
        <w:ind w:left="562" w:hanging="562"/>
        <w:jc w:val="both"/>
        <w:rPr>
          <w:rFonts w:ascii="Times New Roman" w:hAnsi="Times New Roman" w:cs="Times New Roman"/>
          <w:sz w:val="24"/>
          <w:szCs w:val="24"/>
        </w:rPr>
      </w:pPr>
    </w:p>
    <w:p w:rsidR="001168F1" w:rsidRDefault="001168F1" w:rsidP="00D5263E">
      <w:pPr>
        <w:spacing w:after="0" w:line="240" w:lineRule="auto"/>
        <w:ind w:left="562" w:hanging="562"/>
        <w:jc w:val="both"/>
        <w:rPr>
          <w:rFonts w:ascii="Times New Roman" w:hAnsi="Times New Roman" w:cs="Times New Roman"/>
          <w:sz w:val="24"/>
          <w:szCs w:val="24"/>
        </w:rPr>
      </w:pPr>
      <w:r w:rsidRPr="001168F1">
        <w:rPr>
          <w:rFonts w:ascii="Times New Roman" w:hAnsi="Times New Roman" w:cs="Times New Roman"/>
          <w:sz w:val="24"/>
          <w:szCs w:val="24"/>
        </w:rPr>
        <w:t xml:space="preserve">Robbins, S. P. (2003).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Perilaku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organisasi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(10th ed.). New Jersey: Prentice Hall. </w:t>
      </w:r>
    </w:p>
    <w:p w:rsidR="00C12344" w:rsidRPr="001168F1" w:rsidRDefault="00C12344" w:rsidP="00D5263E">
      <w:pPr>
        <w:spacing w:after="0" w:line="240" w:lineRule="auto"/>
        <w:ind w:left="562" w:hanging="562"/>
        <w:jc w:val="both"/>
        <w:rPr>
          <w:rFonts w:ascii="Times New Roman" w:hAnsi="Times New Roman" w:cs="Times New Roman"/>
          <w:sz w:val="24"/>
          <w:szCs w:val="24"/>
        </w:rPr>
      </w:pPr>
    </w:p>
    <w:p w:rsidR="001168F1" w:rsidRDefault="001168F1" w:rsidP="00D5263E">
      <w:pPr>
        <w:spacing w:after="0" w:line="240" w:lineRule="auto"/>
        <w:ind w:left="562" w:hanging="562"/>
        <w:jc w:val="both"/>
        <w:rPr>
          <w:rFonts w:ascii="Times New Roman" w:hAnsi="Times New Roman" w:cs="Times New Roman"/>
          <w:sz w:val="24"/>
          <w:szCs w:val="24"/>
        </w:rPr>
      </w:pPr>
      <w:r w:rsidRPr="001168F1">
        <w:rPr>
          <w:rFonts w:ascii="Times New Roman" w:hAnsi="Times New Roman" w:cs="Times New Roman"/>
          <w:sz w:val="24"/>
          <w:szCs w:val="24"/>
        </w:rPr>
        <w:t xml:space="preserve">Robbins, S. P. &amp; Judge, T. A. (2008).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Perilaku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organisasi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. Jakarta: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Salemba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Empat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12344" w:rsidRPr="001168F1" w:rsidRDefault="00C12344" w:rsidP="00D5263E">
      <w:pPr>
        <w:spacing w:after="0" w:line="240" w:lineRule="auto"/>
        <w:ind w:left="562" w:hanging="562"/>
        <w:jc w:val="both"/>
        <w:rPr>
          <w:rFonts w:ascii="Times New Roman" w:hAnsi="Times New Roman" w:cs="Times New Roman"/>
          <w:sz w:val="24"/>
          <w:szCs w:val="24"/>
        </w:rPr>
      </w:pPr>
    </w:p>
    <w:p w:rsidR="001168F1" w:rsidRDefault="001168F1" w:rsidP="00D5263E">
      <w:pPr>
        <w:spacing w:after="0" w:line="240" w:lineRule="auto"/>
        <w:ind w:left="562" w:hanging="56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68F1">
        <w:rPr>
          <w:rFonts w:ascii="Times New Roman" w:hAnsi="Times New Roman" w:cs="Times New Roman"/>
          <w:sz w:val="24"/>
          <w:szCs w:val="24"/>
        </w:rPr>
        <w:t>Siagian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, P. S. (1989).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Teori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motivasi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aplikasinya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. Jakarta: Bina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Aksara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12344" w:rsidRPr="001168F1" w:rsidRDefault="00C12344" w:rsidP="00D5263E">
      <w:pPr>
        <w:spacing w:after="0" w:line="240" w:lineRule="auto"/>
        <w:ind w:left="562" w:hanging="562"/>
        <w:jc w:val="both"/>
        <w:rPr>
          <w:rFonts w:ascii="Times New Roman" w:hAnsi="Times New Roman" w:cs="Times New Roman"/>
          <w:sz w:val="24"/>
          <w:szCs w:val="24"/>
        </w:rPr>
      </w:pPr>
    </w:p>
    <w:p w:rsidR="001168F1" w:rsidRDefault="001168F1" w:rsidP="00D5263E">
      <w:pPr>
        <w:spacing w:after="0" w:line="240" w:lineRule="auto"/>
        <w:ind w:left="562" w:hanging="56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68F1">
        <w:rPr>
          <w:rFonts w:ascii="Times New Roman" w:hAnsi="Times New Roman" w:cs="Times New Roman"/>
          <w:sz w:val="24"/>
          <w:szCs w:val="24"/>
        </w:rPr>
        <w:t>Sugiyono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. (2006).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Statistika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. Bandung: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Alfabeta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12344" w:rsidRPr="001168F1" w:rsidRDefault="00C12344" w:rsidP="00D5263E">
      <w:pPr>
        <w:spacing w:after="0" w:line="240" w:lineRule="auto"/>
        <w:ind w:left="562" w:hanging="562"/>
        <w:jc w:val="both"/>
        <w:rPr>
          <w:rFonts w:ascii="Times New Roman" w:hAnsi="Times New Roman" w:cs="Times New Roman"/>
          <w:sz w:val="24"/>
          <w:szCs w:val="24"/>
        </w:rPr>
      </w:pPr>
    </w:p>
    <w:p w:rsidR="001168F1" w:rsidRDefault="001168F1" w:rsidP="00D5263E">
      <w:pPr>
        <w:spacing w:after="0" w:line="240" w:lineRule="auto"/>
        <w:ind w:left="562" w:hanging="56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68F1">
        <w:rPr>
          <w:rFonts w:ascii="Times New Roman" w:hAnsi="Times New Roman" w:cs="Times New Roman"/>
          <w:sz w:val="24"/>
          <w:szCs w:val="24"/>
        </w:rPr>
        <w:t>Supranto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, J. (1995). Analisa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regresi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(6th ed.). Yogyakarta: Andi. </w:t>
      </w:r>
    </w:p>
    <w:p w:rsidR="00C12344" w:rsidRPr="001168F1" w:rsidRDefault="00C12344" w:rsidP="00D5263E">
      <w:pPr>
        <w:spacing w:after="0" w:line="240" w:lineRule="auto"/>
        <w:ind w:left="562" w:hanging="562"/>
        <w:jc w:val="both"/>
        <w:rPr>
          <w:rFonts w:ascii="Times New Roman" w:hAnsi="Times New Roman" w:cs="Times New Roman"/>
          <w:sz w:val="24"/>
          <w:szCs w:val="24"/>
        </w:rPr>
      </w:pPr>
    </w:p>
    <w:p w:rsidR="00C12344" w:rsidRDefault="001168F1" w:rsidP="00D5263E">
      <w:pPr>
        <w:spacing w:after="0" w:line="240" w:lineRule="auto"/>
        <w:ind w:left="562" w:hanging="56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68F1">
        <w:rPr>
          <w:rFonts w:ascii="Times New Roman" w:hAnsi="Times New Roman" w:cs="Times New Roman"/>
          <w:sz w:val="24"/>
          <w:szCs w:val="24"/>
        </w:rPr>
        <w:t>Supriyono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. (2010,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Maret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).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kepemimpinan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organisasi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motivasi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kinerja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pada CV.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Makmur Solo.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Jurnal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168F1">
        <w:rPr>
          <w:rFonts w:ascii="Times New Roman" w:hAnsi="Times New Roman" w:cs="Times New Roman"/>
          <w:sz w:val="24"/>
          <w:szCs w:val="24"/>
        </w:rPr>
        <w:t>Perbankan</w:t>
      </w:r>
      <w:proofErr w:type="spellEnd"/>
      <w:r w:rsidRPr="001168F1">
        <w:rPr>
          <w:rFonts w:ascii="Times New Roman" w:hAnsi="Times New Roman" w:cs="Times New Roman"/>
          <w:sz w:val="24"/>
          <w:szCs w:val="24"/>
        </w:rPr>
        <w:t>, 18(9).</w:t>
      </w:r>
    </w:p>
    <w:p w:rsidR="001168F1" w:rsidRDefault="001168F1" w:rsidP="00D5263E">
      <w:pPr>
        <w:spacing w:after="0" w:line="240" w:lineRule="auto"/>
        <w:ind w:left="562" w:hanging="562"/>
        <w:jc w:val="both"/>
        <w:rPr>
          <w:rFonts w:ascii="Times New Roman" w:hAnsi="Times New Roman" w:cs="Times New Roman"/>
          <w:sz w:val="24"/>
          <w:szCs w:val="24"/>
        </w:rPr>
      </w:pPr>
      <w:r w:rsidRPr="001168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2C78" w:rsidRDefault="00C22C78" w:rsidP="00D5263E">
      <w:pPr>
        <w:spacing w:after="0" w:line="240" w:lineRule="auto"/>
        <w:ind w:left="562" w:hanging="56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Syaiful</w:t>
      </w:r>
      <w:proofErr w:type="spellEnd"/>
      <w:r w:rsidR="00AE724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B</w:t>
      </w:r>
      <w:r w:rsidR="00D5263E">
        <w:rPr>
          <w:rFonts w:ascii="Times New Roman" w:hAnsi="Times New Roman" w:cs="Times New Roman"/>
          <w:sz w:val="24"/>
          <w:szCs w:val="24"/>
        </w:rPr>
        <w:t>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Yuni</w:t>
      </w:r>
      <w:proofErr w:type="spellEnd"/>
      <w:r w:rsidR="00AE724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C</w:t>
      </w:r>
      <w:r w:rsidR="00D5263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N</w:t>
      </w:r>
      <w:r w:rsidR="00D5263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(2007).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Pengembangan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Karir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Motivasi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Kerja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Kerja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Fakultas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Bisnis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Universitas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Muhammadiyah Sumatera Utara). Sumatera Utara.</w:t>
      </w:r>
    </w:p>
    <w:p w:rsidR="00C12344" w:rsidRDefault="00C12344" w:rsidP="00D5263E">
      <w:pPr>
        <w:spacing w:after="0" w:line="240" w:lineRule="auto"/>
        <w:ind w:left="562" w:hanging="562"/>
        <w:jc w:val="both"/>
        <w:rPr>
          <w:rFonts w:ascii="Times New Roman" w:hAnsi="Times New Roman" w:cs="Times New Roman"/>
          <w:sz w:val="24"/>
          <w:szCs w:val="24"/>
        </w:rPr>
      </w:pPr>
    </w:p>
    <w:p w:rsidR="00B9456D" w:rsidRPr="00CA65F1" w:rsidRDefault="00C22C78" w:rsidP="00D5263E">
      <w:pPr>
        <w:spacing w:after="0" w:line="240" w:lineRule="auto"/>
        <w:ind w:left="562" w:hanging="56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Titis</w:t>
      </w:r>
      <w:proofErr w:type="spellEnd"/>
      <w:r w:rsidR="00AE724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M</w:t>
      </w:r>
      <w:r w:rsidR="00D5263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S</w:t>
      </w:r>
      <w:r w:rsidR="00D5263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(2006). </w:t>
      </w:r>
      <w:proofErr w:type="spellStart"/>
      <w:r>
        <w:rPr>
          <w:rFonts w:ascii="Times New Roman" w:hAnsi="Times New Roman" w:cs="Times New Roman"/>
          <w:sz w:val="24"/>
          <w:szCs w:val="24"/>
        </w:rPr>
        <w:t>Faktor-faktor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mempengaruhi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Kerja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Studi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Tinggi </w:t>
      </w:r>
      <w:proofErr w:type="spellStart"/>
      <w:r>
        <w:rPr>
          <w:rFonts w:ascii="Times New Roman" w:hAnsi="Times New Roman" w:cs="Times New Roman"/>
          <w:sz w:val="24"/>
          <w:szCs w:val="24"/>
        </w:rPr>
        <w:t>Ilmu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Farmasi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“Yayasan </w:t>
      </w:r>
      <w:proofErr w:type="spellStart"/>
      <w:r>
        <w:rPr>
          <w:rFonts w:ascii="Times New Roman" w:hAnsi="Times New Roman" w:cs="Times New Roman"/>
          <w:sz w:val="24"/>
          <w:szCs w:val="24"/>
        </w:rPr>
        <w:t>Pharmasi</w:t>
      </w:r>
      <w:proofErr w:type="spellEnd"/>
      <w:r>
        <w:rPr>
          <w:rFonts w:ascii="Times New Roman" w:hAnsi="Times New Roman" w:cs="Times New Roman"/>
          <w:sz w:val="24"/>
          <w:szCs w:val="24"/>
        </w:rPr>
        <w:t>”. Semarang.</w:t>
      </w:r>
    </w:p>
    <w:sectPr w:rsidR="00B9456D" w:rsidRPr="00CA65F1" w:rsidSect="00B8287B">
      <w:footerReference w:type="default" r:id="rId6"/>
      <w:pgSz w:w="11906" w:h="16838" w:code="9"/>
      <w:pgMar w:top="2268" w:right="1701" w:bottom="1701" w:left="2835" w:header="709" w:footer="709" w:gutter="0"/>
      <w:pgNumType w:start="14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59BA" w:rsidRDefault="008E59BA" w:rsidP="00B8287B">
      <w:pPr>
        <w:spacing w:after="0" w:line="240" w:lineRule="auto"/>
      </w:pPr>
      <w:r>
        <w:separator/>
      </w:r>
    </w:p>
  </w:endnote>
  <w:endnote w:type="continuationSeparator" w:id="0">
    <w:p w:rsidR="008E59BA" w:rsidRDefault="008E59BA" w:rsidP="00B828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526160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8287B" w:rsidRDefault="00B8287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65F1">
          <w:rPr>
            <w:noProof/>
          </w:rPr>
          <w:t>144</w:t>
        </w:r>
        <w:r>
          <w:rPr>
            <w:noProof/>
          </w:rPr>
          <w:fldChar w:fldCharType="end"/>
        </w:r>
      </w:p>
    </w:sdtContent>
  </w:sdt>
  <w:p w:rsidR="00B8287B" w:rsidRDefault="00B82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59BA" w:rsidRDefault="008E59BA" w:rsidP="00B8287B">
      <w:pPr>
        <w:spacing w:after="0" w:line="240" w:lineRule="auto"/>
      </w:pPr>
      <w:r>
        <w:separator/>
      </w:r>
    </w:p>
  </w:footnote>
  <w:footnote w:type="continuationSeparator" w:id="0">
    <w:p w:rsidR="008E59BA" w:rsidRDefault="008E59BA" w:rsidP="00B828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8F1"/>
    <w:rsid w:val="0008443A"/>
    <w:rsid w:val="001168F1"/>
    <w:rsid w:val="002D6801"/>
    <w:rsid w:val="00474194"/>
    <w:rsid w:val="00820059"/>
    <w:rsid w:val="00884551"/>
    <w:rsid w:val="008E59BA"/>
    <w:rsid w:val="00A715FD"/>
    <w:rsid w:val="00AE724C"/>
    <w:rsid w:val="00B8287B"/>
    <w:rsid w:val="00C12344"/>
    <w:rsid w:val="00C22C78"/>
    <w:rsid w:val="00C42100"/>
    <w:rsid w:val="00CA65F1"/>
    <w:rsid w:val="00D5263E"/>
    <w:rsid w:val="00E64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742275"/>
  <w15:chartTrackingRefBased/>
  <w15:docId w15:val="{FD92F2CD-192A-4BD4-9D39-A8CDB55B6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168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68F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828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87B"/>
  </w:style>
  <w:style w:type="paragraph" w:styleId="Footer">
    <w:name w:val="footer"/>
    <w:basedOn w:val="Normal"/>
    <w:link w:val="FooterChar"/>
    <w:uiPriority w:val="99"/>
    <w:unhideWhenUsed/>
    <w:rsid w:val="00B828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8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jolly zega</dc:creator>
  <cp:keywords/>
  <dc:description/>
  <cp:lastModifiedBy>PRINSIANA Y</cp:lastModifiedBy>
  <cp:revision>10</cp:revision>
  <cp:lastPrinted>2019-03-20T09:04:00Z</cp:lastPrinted>
  <dcterms:created xsi:type="dcterms:W3CDTF">2019-02-16T09:51:00Z</dcterms:created>
  <dcterms:modified xsi:type="dcterms:W3CDTF">2019-03-21T11:50:00Z</dcterms:modified>
</cp:coreProperties>
</file>